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68A08" w14:textId="77777777" w:rsidR="008A0035" w:rsidRPr="00082261" w:rsidRDefault="008A0035" w:rsidP="008A0035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 xml:space="preserve">Тестирование по усвоению материала практической работы № </w:t>
      </w:r>
      <w:r>
        <w:rPr>
          <w:rFonts w:ascii="Times New Roman" w:hAnsi="Times New Roman" w:cs="Times New Roman"/>
          <w:b/>
          <w:bCs/>
        </w:rPr>
        <w:t>7</w:t>
      </w:r>
      <w:r w:rsidRPr="00082261">
        <w:rPr>
          <w:rFonts w:ascii="Times New Roman" w:hAnsi="Times New Roman" w:cs="Times New Roman"/>
          <w:b/>
          <w:bCs/>
        </w:rPr>
        <w:t xml:space="preserve"> «</w:t>
      </w:r>
      <w:r w:rsidRPr="00196DB7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Законодательное регулирование и риски внедрения и использования доверенного ИИ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1E6A1D24" w14:textId="77777777" w:rsidR="008A0035" w:rsidRPr="00082261" w:rsidRDefault="008A0035" w:rsidP="008A0035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67ECA573" w14:textId="77777777" w:rsidR="008A0035" w:rsidRPr="00082261" w:rsidRDefault="008A0035" w:rsidP="008A0035">
      <w:p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Вопросы:</w:t>
      </w:r>
    </w:p>
    <w:p w14:paraId="7C940F88" w14:textId="77777777" w:rsidR="008A0035" w:rsidRDefault="008A0035" w:rsidP="008A003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нормативно-правовые акты, которые регулируют работу с персональными данными в России в контексте использования систем доверенного искусственного интеллекта.</w:t>
      </w:r>
    </w:p>
    <w:p w14:paraId="5724BDAE" w14:textId="77777777" w:rsidR="008A0035" w:rsidRDefault="008A0035" w:rsidP="008A003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нормативно-правовые акты, которые регулируют работу с персональными данными в Китае в контексте использования систем доверенного искусственного интеллекта.</w:t>
      </w:r>
    </w:p>
    <w:p w14:paraId="378D9DFE" w14:textId="77777777" w:rsidR="008A0035" w:rsidRDefault="008A0035" w:rsidP="008A003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нормативно-правовые акты, которые регулируют работу с персональными данными в Австралии в контексте использования систем доверенного искусственного интеллекта.</w:t>
      </w:r>
    </w:p>
    <w:p w14:paraId="4EF2F4AF" w14:textId="77777777" w:rsidR="008A0035" w:rsidRDefault="008A0035" w:rsidP="008A003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нормативно-правовые акты, которые регулируют работу с персональными данными в Евросоюзе в контексте использования систем доверенного искусственного интеллекта.</w:t>
      </w:r>
    </w:p>
    <w:p w14:paraId="59A1CE7D" w14:textId="77777777" w:rsidR="008A0035" w:rsidRPr="00082261" w:rsidRDefault="008A0035" w:rsidP="008A003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нормативно-правовые акты, которые регулируют работу с персональными данными в США в контексте использования систем доверенного искусственного интеллекта.</w:t>
      </w:r>
    </w:p>
    <w:p w14:paraId="598033C0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1438"/>
    <w:multiLevelType w:val="hybridMultilevel"/>
    <w:tmpl w:val="8648E8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035"/>
    <w:rsid w:val="00704E2C"/>
    <w:rsid w:val="008A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D5767"/>
  <w15:chartTrackingRefBased/>
  <w15:docId w15:val="{4901C58D-E011-46BE-B4D3-B1F1F4A5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2022-03-06T21:08:00Z</dcterms:created>
  <dcterms:modified xsi:type="dcterms:W3CDTF">2022-03-06T21:08:00Z</dcterms:modified>
</cp:coreProperties>
</file>